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CD" w:rsidRDefault="009300CD" w:rsidP="00930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A52868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A52868"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A52868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 xml:space="preserve">Дубенського району </w:t>
      </w:r>
      <w:r w:rsidR="004F069F" w:rsidRPr="00A52868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A52868">
        <w:rPr>
          <w:bCs/>
          <w:sz w:val="28"/>
          <w:szCs w:val="28"/>
          <w:lang w:val="uk-UA"/>
        </w:rPr>
        <w:t>(</w:t>
      </w:r>
      <w:r w:rsidR="00A77FA6">
        <w:rPr>
          <w:bCs/>
          <w:sz w:val="28"/>
          <w:szCs w:val="28"/>
          <w:lang w:val="uk-UA"/>
        </w:rPr>
        <w:t>8</w:t>
      </w:r>
      <w:r w:rsidR="00A758DB">
        <w:rPr>
          <w:bCs/>
          <w:sz w:val="28"/>
          <w:szCs w:val="28"/>
          <w:lang w:val="uk-UA"/>
        </w:rPr>
        <w:t>9</w:t>
      </w:r>
      <w:r w:rsidR="007668F1" w:rsidRPr="00A52868">
        <w:rPr>
          <w:bCs/>
          <w:sz w:val="28"/>
          <w:szCs w:val="28"/>
          <w:lang w:val="uk-UA"/>
        </w:rPr>
        <w:t xml:space="preserve"> </w:t>
      </w:r>
      <w:r w:rsidRPr="00A52868">
        <w:rPr>
          <w:bCs/>
          <w:sz w:val="28"/>
          <w:szCs w:val="28"/>
          <w:lang w:val="uk-UA"/>
        </w:rPr>
        <w:t>сесія 8 скликання)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A52868">
        <w:rPr>
          <w:b/>
          <w:bCs/>
          <w:sz w:val="28"/>
          <w:szCs w:val="28"/>
          <w:lang w:val="uk-UA"/>
        </w:rPr>
        <w:t>Н</w:t>
      </w:r>
      <w:proofErr w:type="spellEnd"/>
      <w:r w:rsidRPr="00A52868">
        <w:rPr>
          <w:b/>
          <w:bCs/>
          <w:sz w:val="28"/>
          <w:szCs w:val="28"/>
          <w:lang w:val="uk-UA"/>
        </w:rPr>
        <w:t xml:space="preserve"> Я</w:t>
      </w:r>
    </w:p>
    <w:p w:rsidR="004F069F" w:rsidRPr="00A52868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A52868" w:rsidRDefault="004F069F" w:rsidP="004F069F">
      <w:pPr>
        <w:rPr>
          <w:bCs/>
          <w:sz w:val="28"/>
          <w:szCs w:val="28"/>
          <w:lang w:val="uk-UA"/>
        </w:rPr>
      </w:pPr>
      <w:r w:rsidRPr="00A52868">
        <w:rPr>
          <w:bCs/>
          <w:sz w:val="28"/>
          <w:szCs w:val="28"/>
          <w:lang w:val="uk-UA"/>
        </w:rPr>
        <w:t>________________  20___ року</w:t>
      </w:r>
      <w:r w:rsidRPr="00A52868">
        <w:rPr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Cs/>
          <w:sz w:val="28"/>
          <w:szCs w:val="28"/>
          <w:lang w:val="uk-UA"/>
        </w:rPr>
        <w:t xml:space="preserve">           № ______</w:t>
      </w:r>
    </w:p>
    <w:p w:rsidR="004F069F" w:rsidRPr="00A52868" w:rsidRDefault="004F069F" w:rsidP="004F069F">
      <w:pPr>
        <w:rPr>
          <w:sz w:val="28"/>
          <w:szCs w:val="28"/>
          <w:lang w:val="uk-UA"/>
        </w:rPr>
      </w:pPr>
    </w:p>
    <w:p w:rsidR="000D2F01" w:rsidRPr="00A52868" w:rsidRDefault="000D2F01" w:rsidP="000D2F01">
      <w:pPr>
        <w:pStyle w:val="Default"/>
      </w:pPr>
    </w:p>
    <w:p w:rsidR="000D2F01" w:rsidRPr="00A52868" w:rsidRDefault="000D2F01" w:rsidP="00F928D4">
      <w:pPr>
        <w:pStyle w:val="Default"/>
        <w:ind w:right="4393"/>
        <w:rPr>
          <w:sz w:val="28"/>
          <w:szCs w:val="28"/>
        </w:rPr>
      </w:pPr>
      <w:r w:rsidRPr="00A52868">
        <w:rPr>
          <w:sz w:val="28"/>
          <w:szCs w:val="28"/>
        </w:rPr>
        <w:t xml:space="preserve">Про </w:t>
      </w:r>
      <w:r w:rsidR="00171641">
        <w:rPr>
          <w:sz w:val="28"/>
          <w:szCs w:val="28"/>
        </w:rPr>
        <w:t>перехід педагогічних працівників дошкільних підрозділів закладів загальної середньої освіти Млинівської селищної ради на нові умови оплати праці</w:t>
      </w:r>
    </w:p>
    <w:p w:rsidR="00E44BCC" w:rsidRPr="00A52868" w:rsidRDefault="00E44BCC" w:rsidP="007D10B5">
      <w:pPr>
        <w:pStyle w:val="Default"/>
        <w:ind w:firstLine="567"/>
        <w:jc w:val="both"/>
        <w:rPr>
          <w:sz w:val="28"/>
          <w:szCs w:val="28"/>
        </w:rPr>
      </w:pPr>
    </w:p>
    <w:p w:rsidR="00171641" w:rsidRPr="00D346F9" w:rsidRDefault="007E2CA9" w:rsidP="00A758DB">
      <w:pPr>
        <w:ind w:firstLine="567"/>
        <w:jc w:val="both"/>
        <w:rPr>
          <w:sz w:val="28"/>
          <w:szCs w:val="28"/>
          <w:lang w:val="uk-UA"/>
        </w:rPr>
      </w:pPr>
      <w:r w:rsidRPr="00A52868">
        <w:rPr>
          <w:sz w:val="28"/>
          <w:szCs w:val="28"/>
          <w:lang w:val="uk-UA"/>
        </w:rPr>
        <w:t xml:space="preserve">Керуючись статтями 26, 59 Закону України «Про місцеве самоврядування в Україні», </w:t>
      </w:r>
      <w:r w:rsidR="00E77ECE">
        <w:rPr>
          <w:sz w:val="28"/>
          <w:szCs w:val="28"/>
          <w:lang w:val="uk-UA"/>
        </w:rPr>
        <w:t>відповідно до</w:t>
      </w:r>
      <w:r w:rsidR="00171641">
        <w:rPr>
          <w:sz w:val="28"/>
          <w:szCs w:val="28"/>
          <w:lang w:val="uk-UA"/>
        </w:rPr>
        <w:t xml:space="preserve"> постанови Кабінету Міністрів України від 31.08.2026 № 1078 «Про умови оплати праці педагогічних і науково-педагогічних», розглянувши лист </w:t>
      </w:r>
      <w:r w:rsidR="00571E03">
        <w:rPr>
          <w:sz w:val="28"/>
          <w:szCs w:val="28"/>
          <w:lang w:val="uk-UA"/>
        </w:rPr>
        <w:t xml:space="preserve">управління освіти, культури, туризму, молоді та спорту Млинівської селищної ради Дубенського району Рівненської області </w:t>
      </w:r>
      <w:r w:rsidR="00A758DB">
        <w:rPr>
          <w:sz w:val="28"/>
          <w:szCs w:val="28"/>
          <w:lang w:val="uk-UA"/>
        </w:rPr>
        <w:t>та комунальної установи  «</w:t>
      </w:r>
      <w:proofErr w:type="spellStart"/>
      <w:r w:rsidR="00A758DB">
        <w:rPr>
          <w:sz w:val="28"/>
          <w:szCs w:val="28"/>
          <w:lang w:val="uk-UA"/>
        </w:rPr>
        <w:t>Централізова</w:t>
      </w:r>
      <w:proofErr w:type="spellEnd"/>
      <w:r w:rsidR="00A758DB">
        <w:rPr>
          <w:sz w:val="28"/>
          <w:szCs w:val="28"/>
          <w:lang w:val="uk-UA"/>
        </w:rPr>
        <w:t xml:space="preserve"> бухгалтерія» </w:t>
      </w:r>
      <w:proofErr w:type="spellStart"/>
      <w:r w:rsidR="00A758DB">
        <w:rPr>
          <w:sz w:val="28"/>
          <w:szCs w:val="28"/>
          <w:lang w:val="uk-UA"/>
        </w:rPr>
        <w:t>Млинівської</w:t>
      </w:r>
      <w:proofErr w:type="spellEnd"/>
      <w:r w:rsidR="00A758DB">
        <w:rPr>
          <w:sz w:val="28"/>
          <w:szCs w:val="28"/>
          <w:lang w:val="uk-UA"/>
        </w:rPr>
        <w:t xml:space="preserve"> селищної ради Рівненської області </w:t>
      </w:r>
      <w:r w:rsidR="00571E03" w:rsidRPr="00A758DB">
        <w:rPr>
          <w:sz w:val="28"/>
          <w:szCs w:val="28"/>
          <w:lang w:val="uk-UA"/>
        </w:rPr>
        <w:t xml:space="preserve">від 07.09.2026 № </w:t>
      </w:r>
      <w:r w:rsidR="00A758DB" w:rsidRPr="00A758DB">
        <w:rPr>
          <w:sz w:val="28"/>
          <w:szCs w:val="28"/>
          <w:lang w:val="uk-UA"/>
        </w:rPr>
        <w:t>01-12/888 / 177</w:t>
      </w:r>
      <w:r w:rsidR="00A758DB">
        <w:rPr>
          <w:sz w:val="28"/>
          <w:szCs w:val="28"/>
          <w:lang w:val="uk-UA"/>
        </w:rPr>
        <w:t xml:space="preserve">, </w:t>
      </w:r>
      <w:r w:rsidR="00E77ECE">
        <w:rPr>
          <w:sz w:val="28"/>
          <w:lang w:val="uk-UA"/>
        </w:rPr>
        <w:t xml:space="preserve">враховуючи, що працівники дошкільних підрозділів </w:t>
      </w:r>
      <w:proofErr w:type="spellStart"/>
      <w:r w:rsidR="00E77ECE">
        <w:rPr>
          <w:sz w:val="28"/>
          <w:lang w:val="uk-UA"/>
        </w:rPr>
        <w:t>Довгошиївського</w:t>
      </w:r>
      <w:proofErr w:type="spellEnd"/>
      <w:r w:rsidR="00E77ECE">
        <w:rPr>
          <w:sz w:val="28"/>
          <w:lang w:val="uk-UA"/>
        </w:rPr>
        <w:t xml:space="preserve"> та </w:t>
      </w:r>
      <w:proofErr w:type="spellStart"/>
      <w:r w:rsidR="00E77ECE">
        <w:rPr>
          <w:sz w:val="28"/>
          <w:lang w:val="uk-UA"/>
        </w:rPr>
        <w:t>Малодорогостаївського</w:t>
      </w:r>
      <w:proofErr w:type="spellEnd"/>
      <w:r w:rsidR="00E77ECE">
        <w:rPr>
          <w:sz w:val="28"/>
          <w:lang w:val="uk-UA"/>
        </w:rPr>
        <w:t xml:space="preserve"> ліцеїв Млинівської селищної ради є працівниками закладів загальної середньої освіти (фінансування заробітної плати яких здійснюється із місцевого бюджету)</w:t>
      </w:r>
      <w:r w:rsidR="00571E03">
        <w:rPr>
          <w:sz w:val="28"/>
          <w:lang w:val="uk-UA"/>
        </w:rPr>
        <w:t xml:space="preserve">, а нові </w:t>
      </w:r>
      <w:r w:rsidR="00E77ECE">
        <w:rPr>
          <w:sz w:val="28"/>
          <w:lang w:val="uk-UA"/>
        </w:rPr>
        <w:t xml:space="preserve">схеми посадових окладів </w:t>
      </w:r>
      <w:r w:rsidR="00571E03">
        <w:rPr>
          <w:sz w:val="28"/>
          <w:lang w:val="uk-UA"/>
        </w:rPr>
        <w:t xml:space="preserve">(ставок заробітної плати) застосовуються для </w:t>
      </w:r>
      <w:r w:rsidR="009300CD">
        <w:rPr>
          <w:sz w:val="28"/>
          <w:lang w:val="uk-UA"/>
        </w:rPr>
        <w:t xml:space="preserve">всіх педагогічних працівників </w:t>
      </w:r>
      <w:r w:rsidR="00571E03">
        <w:rPr>
          <w:sz w:val="28"/>
          <w:lang w:val="uk-UA"/>
        </w:rPr>
        <w:t>таких закладів із 1 вересня 2026 року</w:t>
      </w:r>
      <w:r w:rsidR="00A758DB">
        <w:rPr>
          <w:sz w:val="28"/>
          <w:lang w:val="uk-UA"/>
        </w:rPr>
        <w:t xml:space="preserve"> та </w:t>
      </w:r>
      <w:r w:rsidR="00571E03">
        <w:rPr>
          <w:sz w:val="28"/>
          <w:lang w:val="uk-UA"/>
        </w:rPr>
        <w:t>з метою забезпечення виконання нормативних документів з питань оплати праці у закладах загальної середньої освіти Млинівської селищної ради,</w:t>
      </w:r>
      <w:r w:rsidR="00A758DB">
        <w:rPr>
          <w:sz w:val="28"/>
          <w:lang w:val="uk-UA"/>
        </w:rPr>
        <w:t xml:space="preserve"> </w:t>
      </w:r>
      <w:r w:rsidR="00571E03">
        <w:rPr>
          <w:sz w:val="28"/>
          <w:szCs w:val="28"/>
          <w:lang w:val="uk-UA"/>
        </w:rPr>
        <w:t>з</w:t>
      </w:r>
      <w:r w:rsidR="00171641" w:rsidRPr="00061D06">
        <w:rPr>
          <w:sz w:val="28"/>
          <w:szCs w:val="28"/>
          <w:lang w:val="uk-UA"/>
        </w:rPr>
        <w:t>а погодженням з постійною комісією з питань освіти, культури</w:t>
      </w:r>
      <w:r w:rsidR="00171641">
        <w:rPr>
          <w:sz w:val="28"/>
          <w:szCs w:val="28"/>
          <w:lang w:val="uk-UA"/>
        </w:rPr>
        <w:t>, молоді, фізкультури, спорту</w:t>
      </w:r>
      <w:r w:rsidR="00171641" w:rsidRPr="00061D06">
        <w:rPr>
          <w:sz w:val="28"/>
          <w:szCs w:val="28"/>
          <w:lang w:val="uk-UA"/>
        </w:rPr>
        <w:t>, охорони здоров’я</w:t>
      </w:r>
      <w:r w:rsidR="00171641">
        <w:rPr>
          <w:sz w:val="28"/>
          <w:szCs w:val="28"/>
          <w:lang w:val="uk-UA"/>
        </w:rPr>
        <w:t xml:space="preserve"> та</w:t>
      </w:r>
      <w:r w:rsidR="00171641" w:rsidRPr="00061D06">
        <w:rPr>
          <w:sz w:val="28"/>
          <w:szCs w:val="28"/>
          <w:lang w:val="uk-UA"/>
        </w:rPr>
        <w:t xml:space="preserve"> соціального захисту населення</w:t>
      </w:r>
      <w:r w:rsidR="00171641">
        <w:rPr>
          <w:sz w:val="28"/>
          <w:szCs w:val="28"/>
          <w:lang w:val="uk-UA"/>
        </w:rPr>
        <w:t xml:space="preserve"> та</w:t>
      </w:r>
      <w:r w:rsidR="00171641" w:rsidRPr="00061D06">
        <w:rPr>
          <w:sz w:val="28"/>
          <w:szCs w:val="28"/>
          <w:lang w:val="uk-UA"/>
        </w:rPr>
        <w:t xml:space="preserve"> постійно</w:t>
      </w:r>
      <w:r w:rsidR="00171641">
        <w:rPr>
          <w:sz w:val="28"/>
          <w:szCs w:val="28"/>
          <w:lang w:val="uk-UA"/>
        </w:rPr>
        <w:t>ю комісією з питань планування,</w:t>
      </w:r>
      <w:r w:rsidR="00171641" w:rsidRPr="00061D06">
        <w:rPr>
          <w:sz w:val="28"/>
          <w:szCs w:val="28"/>
          <w:lang w:val="uk-UA"/>
        </w:rPr>
        <w:t xml:space="preserve"> фінансів, </w:t>
      </w:r>
      <w:r w:rsidR="00171641">
        <w:rPr>
          <w:sz w:val="28"/>
          <w:szCs w:val="28"/>
          <w:lang w:val="uk-UA"/>
        </w:rPr>
        <w:t>бюджету та соціально-економічного розвитку</w:t>
      </w:r>
      <w:r w:rsidR="00171641" w:rsidRPr="00061D06">
        <w:rPr>
          <w:sz w:val="28"/>
          <w:szCs w:val="28"/>
          <w:lang w:val="uk-UA"/>
        </w:rPr>
        <w:t xml:space="preserve">, </w:t>
      </w:r>
      <w:r w:rsidR="00171641" w:rsidRPr="00D346F9">
        <w:rPr>
          <w:sz w:val="28"/>
          <w:szCs w:val="28"/>
          <w:lang w:val="uk-UA"/>
        </w:rPr>
        <w:t xml:space="preserve">Млинівська селищна рада </w:t>
      </w:r>
    </w:p>
    <w:p w:rsidR="00A251C7" w:rsidRPr="00A52868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 w:rsidRPr="00A52868">
        <w:rPr>
          <w:sz w:val="28"/>
          <w:szCs w:val="28"/>
        </w:rPr>
        <w:t>ВИРІШИЛА:</w:t>
      </w:r>
    </w:p>
    <w:p w:rsidR="00A758DB" w:rsidRPr="00A52868" w:rsidRDefault="00A758DB" w:rsidP="000D2F01">
      <w:pPr>
        <w:pStyle w:val="Default"/>
        <w:jc w:val="center"/>
        <w:rPr>
          <w:sz w:val="28"/>
          <w:szCs w:val="28"/>
        </w:rPr>
      </w:pPr>
    </w:p>
    <w:p w:rsidR="001A78FD" w:rsidRDefault="00171641" w:rsidP="001A78F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Прийняти до відома, що</w:t>
      </w:r>
      <w:r w:rsidRPr="006C50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постанови Кабінету Міністрів України від 31.08.2026 № 1078 «Про умови оплати праці педагогічних і науково-педагогічних» </w:t>
      </w:r>
      <w:r w:rsidR="00A27B70">
        <w:rPr>
          <w:sz w:val="28"/>
          <w:szCs w:val="28"/>
          <w:lang w:val="uk-UA"/>
        </w:rPr>
        <w:t>(далі – Постанова</w:t>
      </w:r>
      <w:r w:rsidR="001A78FD">
        <w:rPr>
          <w:sz w:val="28"/>
          <w:szCs w:val="28"/>
          <w:lang w:val="uk-UA"/>
        </w:rPr>
        <w:t xml:space="preserve"> №</w:t>
      </w:r>
      <w:r w:rsidR="00A27B70">
        <w:rPr>
          <w:sz w:val="28"/>
          <w:szCs w:val="28"/>
          <w:lang w:val="uk-UA"/>
        </w:rPr>
        <w:t xml:space="preserve"> 1078) </w:t>
      </w:r>
      <w:r w:rsidR="001A78FD">
        <w:rPr>
          <w:sz w:val="28"/>
          <w:szCs w:val="28"/>
          <w:lang w:val="uk-UA"/>
        </w:rPr>
        <w:t>розміри посадових окладів  (ставок заробітної плати) педагогічних працівників розраховуються відповідно до визначених коефіцієнтів посадового окладу (ставки заробітної плати) у співвідношенні до базової величини.</w:t>
      </w:r>
    </w:p>
    <w:p w:rsidR="009300CD" w:rsidRDefault="009300CD" w:rsidP="009300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300CD" w:rsidRDefault="009300CD" w:rsidP="00171641">
      <w:pPr>
        <w:ind w:firstLine="567"/>
        <w:jc w:val="both"/>
        <w:rPr>
          <w:sz w:val="28"/>
          <w:szCs w:val="28"/>
          <w:lang w:val="uk-UA"/>
        </w:rPr>
      </w:pPr>
    </w:p>
    <w:p w:rsidR="00171641" w:rsidRDefault="00171641" w:rsidP="0017164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1 вересня 2026 року визначено базову величину – 28</w:t>
      </w:r>
      <w:r w:rsidR="002465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885 гривень.</w:t>
      </w:r>
    </w:p>
    <w:p w:rsidR="00171641" w:rsidRDefault="00171641" w:rsidP="00171641">
      <w:pPr>
        <w:ind w:firstLine="567"/>
        <w:jc w:val="both"/>
        <w:rPr>
          <w:sz w:val="28"/>
          <w:szCs w:val="28"/>
          <w:lang w:val="uk-UA"/>
        </w:rPr>
      </w:pPr>
    </w:p>
    <w:p w:rsidR="001A78FD" w:rsidRDefault="00A27B70" w:rsidP="001A78F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1A78FD">
        <w:rPr>
          <w:sz w:val="28"/>
          <w:szCs w:val="28"/>
          <w:lang w:val="uk-UA"/>
        </w:rPr>
        <w:t xml:space="preserve">Установити, що нові </w:t>
      </w:r>
      <w:r>
        <w:rPr>
          <w:sz w:val="28"/>
          <w:szCs w:val="28"/>
          <w:lang w:val="uk-UA"/>
        </w:rPr>
        <w:t>розміри посадових окладів (ставок заробітної плати) педагогічних працівників закладів загальної середньої освіти</w:t>
      </w:r>
      <w:r w:rsidR="001A78FD">
        <w:rPr>
          <w:sz w:val="28"/>
          <w:szCs w:val="28"/>
          <w:lang w:val="uk-UA"/>
        </w:rPr>
        <w:t xml:space="preserve"> застосовуються з 1 вересня 2026 року до всіх посад, визначених Постановою </w:t>
      </w:r>
      <w:r w:rsidR="00A758DB">
        <w:rPr>
          <w:sz w:val="28"/>
          <w:szCs w:val="28"/>
          <w:lang w:val="uk-UA"/>
        </w:rPr>
        <w:t xml:space="preserve"> </w:t>
      </w:r>
      <w:r w:rsidR="00C57738">
        <w:rPr>
          <w:sz w:val="28"/>
          <w:szCs w:val="28"/>
          <w:lang w:val="uk-UA"/>
        </w:rPr>
        <w:t xml:space="preserve"> </w:t>
      </w:r>
      <w:r w:rsidR="001A78FD">
        <w:rPr>
          <w:sz w:val="28"/>
          <w:szCs w:val="28"/>
          <w:lang w:val="uk-UA"/>
        </w:rPr>
        <w:t>№ 1078, в тому числі до посад</w:t>
      </w:r>
      <w:r w:rsidR="00A758DB">
        <w:rPr>
          <w:sz w:val="28"/>
          <w:szCs w:val="28"/>
          <w:lang w:val="uk-UA"/>
        </w:rPr>
        <w:t xml:space="preserve"> педагогічних працівників</w:t>
      </w:r>
      <w:r w:rsidR="00A758DB" w:rsidRPr="00A758DB">
        <w:rPr>
          <w:sz w:val="28"/>
          <w:szCs w:val="28"/>
          <w:lang w:val="uk-UA"/>
        </w:rPr>
        <w:t xml:space="preserve"> </w:t>
      </w:r>
      <w:r w:rsidR="00A758DB">
        <w:rPr>
          <w:sz w:val="28"/>
          <w:szCs w:val="28"/>
          <w:lang w:val="uk-UA"/>
        </w:rPr>
        <w:t>дошкільних підрозділів</w:t>
      </w:r>
      <w:r w:rsidR="001A78FD">
        <w:rPr>
          <w:sz w:val="28"/>
          <w:szCs w:val="28"/>
          <w:lang w:val="uk-UA"/>
        </w:rPr>
        <w:t>, які фінансуються із місцевого бюджету.</w:t>
      </w:r>
    </w:p>
    <w:p w:rsidR="00A27B70" w:rsidRDefault="00A27B70" w:rsidP="00171641">
      <w:pPr>
        <w:ind w:firstLine="567"/>
        <w:jc w:val="both"/>
        <w:rPr>
          <w:sz w:val="28"/>
          <w:szCs w:val="28"/>
          <w:lang w:val="uk-UA"/>
        </w:rPr>
      </w:pPr>
    </w:p>
    <w:p w:rsidR="00A758DB" w:rsidRDefault="00171641" w:rsidP="00171641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3.</w:t>
      </w:r>
      <w:r w:rsidR="00A758DB" w:rsidRPr="00A758DB">
        <w:rPr>
          <w:sz w:val="28"/>
          <w:szCs w:val="28"/>
        </w:rPr>
        <w:t xml:space="preserve"> </w:t>
      </w:r>
      <w:r w:rsidR="00A758DB">
        <w:rPr>
          <w:sz w:val="28"/>
          <w:szCs w:val="28"/>
          <w:lang w:val="uk-UA"/>
        </w:rPr>
        <w:t>Рекомендувати д</w:t>
      </w:r>
      <w:proofErr w:type="spellStart"/>
      <w:r w:rsidR="00A758DB">
        <w:rPr>
          <w:sz w:val="28"/>
          <w:szCs w:val="28"/>
        </w:rPr>
        <w:t>иректорам</w:t>
      </w:r>
      <w:proofErr w:type="spellEnd"/>
      <w:r w:rsidR="00A758DB">
        <w:rPr>
          <w:sz w:val="28"/>
          <w:szCs w:val="28"/>
        </w:rPr>
        <w:t xml:space="preserve"> </w:t>
      </w:r>
      <w:proofErr w:type="spellStart"/>
      <w:r w:rsidR="00A758DB">
        <w:rPr>
          <w:sz w:val="28"/>
        </w:rPr>
        <w:t>Довгошиївського</w:t>
      </w:r>
      <w:proofErr w:type="spellEnd"/>
      <w:r w:rsidR="00A758DB">
        <w:rPr>
          <w:sz w:val="28"/>
        </w:rPr>
        <w:t xml:space="preserve"> та </w:t>
      </w:r>
      <w:proofErr w:type="spellStart"/>
      <w:r w:rsidR="00A758DB">
        <w:rPr>
          <w:sz w:val="28"/>
        </w:rPr>
        <w:t>Малодорогостаївського</w:t>
      </w:r>
      <w:proofErr w:type="spellEnd"/>
      <w:r w:rsidR="00A758DB">
        <w:rPr>
          <w:sz w:val="28"/>
        </w:rPr>
        <w:t xml:space="preserve"> </w:t>
      </w:r>
      <w:proofErr w:type="spellStart"/>
      <w:r w:rsidR="00A758DB">
        <w:rPr>
          <w:sz w:val="28"/>
        </w:rPr>
        <w:t>ліцеїв</w:t>
      </w:r>
      <w:proofErr w:type="spellEnd"/>
      <w:r w:rsidR="00A758DB">
        <w:rPr>
          <w:sz w:val="28"/>
        </w:rPr>
        <w:t xml:space="preserve"> </w:t>
      </w:r>
      <w:proofErr w:type="spellStart"/>
      <w:r w:rsidR="00A758DB">
        <w:rPr>
          <w:sz w:val="28"/>
        </w:rPr>
        <w:t>Млинівської</w:t>
      </w:r>
      <w:proofErr w:type="spellEnd"/>
      <w:r w:rsidR="00A758DB">
        <w:rPr>
          <w:sz w:val="28"/>
        </w:rPr>
        <w:t xml:space="preserve"> </w:t>
      </w:r>
      <w:proofErr w:type="spellStart"/>
      <w:r w:rsidR="00A758DB">
        <w:rPr>
          <w:sz w:val="28"/>
        </w:rPr>
        <w:t>селищної</w:t>
      </w:r>
      <w:proofErr w:type="spellEnd"/>
      <w:r w:rsidR="00A758DB">
        <w:rPr>
          <w:sz w:val="28"/>
        </w:rPr>
        <w:t xml:space="preserve"> ради </w:t>
      </w:r>
      <w:proofErr w:type="spellStart"/>
      <w:r w:rsidR="00A758DB">
        <w:rPr>
          <w:sz w:val="28"/>
        </w:rPr>
        <w:t>Дубенського</w:t>
      </w:r>
      <w:proofErr w:type="spellEnd"/>
      <w:r w:rsidR="00A758DB">
        <w:rPr>
          <w:sz w:val="28"/>
        </w:rPr>
        <w:t xml:space="preserve"> району </w:t>
      </w:r>
      <w:proofErr w:type="spellStart"/>
      <w:r w:rsidR="00A758DB">
        <w:rPr>
          <w:sz w:val="28"/>
        </w:rPr>
        <w:t>Рівненської</w:t>
      </w:r>
      <w:proofErr w:type="spellEnd"/>
      <w:r w:rsidR="00A758DB">
        <w:rPr>
          <w:sz w:val="28"/>
        </w:rPr>
        <w:t xml:space="preserve"> </w:t>
      </w:r>
      <w:proofErr w:type="spellStart"/>
      <w:r w:rsidR="00A758DB">
        <w:rPr>
          <w:sz w:val="28"/>
        </w:rPr>
        <w:t>області</w:t>
      </w:r>
      <w:proofErr w:type="spellEnd"/>
      <w:r w:rsidR="009300CD" w:rsidRPr="009300CD">
        <w:rPr>
          <w:sz w:val="28"/>
          <w:szCs w:val="28"/>
          <w:lang w:val="uk-UA"/>
        </w:rPr>
        <w:t xml:space="preserve"> </w:t>
      </w:r>
      <w:r w:rsidR="009300CD">
        <w:rPr>
          <w:sz w:val="28"/>
          <w:szCs w:val="28"/>
          <w:lang w:val="uk-UA"/>
        </w:rPr>
        <w:t>відповідно до Постанови № 1078</w:t>
      </w:r>
      <w:r w:rsidR="00A758DB">
        <w:rPr>
          <w:sz w:val="28"/>
          <w:lang w:val="uk-UA"/>
        </w:rPr>
        <w:t>:</w:t>
      </w:r>
    </w:p>
    <w:p w:rsidR="00A758DB" w:rsidRDefault="00A758DB" w:rsidP="0017164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1) </w:t>
      </w:r>
      <w:r>
        <w:rPr>
          <w:sz w:val="28"/>
          <w:szCs w:val="28"/>
          <w:lang w:val="uk-UA"/>
        </w:rPr>
        <w:t>установити розміри посадових окладів (ставок заробітної плати) педагогічних працівників дошкільних підрозділів закладу станом на 1 вересня 2026 року;</w:t>
      </w:r>
    </w:p>
    <w:p w:rsidR="009300CD" w:rsidRDefault="009300CD" w:rsidP="0017164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посадові оклади помічників вихователів на 10 відсотків нижче посадового окладу вихователя найнижчої кваліфікаційної категорії (спеціаліст);</w:t>
      </w:r>
    </w:p>
    <w:p w:rsidR="009300CD" w:rsidRDefault="009300CD" w:rsidP="0017164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proofErr w:type="spellStart"/>
      <w:r>
        <w:rPr>
          <w:sz w:val="28"/>
          <w:szCs w:val="28"/>
        </w:rPr>
        <w:t>підготувати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штатні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розписи</w:t>
      </w:r>
      <w:proofErr w:type="spellEnd"/>
      <w:r>
        <w:rPr>
          <w:sz w:val="28"/>
          <w:szCs w:val="28"/>
        </w:rPr>
        <w:t xml:space="preserve"> та подати </w:t>
      </w:r>
      <w:r w:rsidRPr="001062F5"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погодження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особі</w:t>
      </w:r>
      <w:proofErr w:type="spell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виконує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обов’язки</w:t>
      </w:r>
      <w:proofErr w:type="spellEnd"/>
      <w:r>
        <w:rPr>
          <w:sz w:val="28"/>
          <w:szCs w:val="28"/>
        </w:rPr>
        <w:t xml:space="preserve">, до          18 </w:t>
      </w:r>
      <w:proofErr w:type="spellStart"/>
      <w:r>
        <w:rPr>
          <w:sz w:val="28"/>
          <w:szCs w:val="28"/>
        </w:rPr>
        <w:t>вересня</w:t>
      </w:r>
      <w:proofErr w:type="spellEnd"/>
      <w:r>
        <w:rPr>
          <w:sz w:val="28"/>
          <w:szCs w:val="28"/>
        </w:rPr>
        <w:t xml:space="preserve"> 2026 року</w:t>
      </w:r>
      <w:r>
        <w:rPr>
          <w:sz w:val="28"/>
          <w:szCs w:val="28"/>
          <w:lang w:val="uk-UA"/>
        </w:rPr>
        <w:t>.</w:t>
      </w:r>
    </w:p>
    <w:p w:rsidR="009300CD" w:rsidRDefault="009300CD" w:rsidP="00171641">
      <w:pPr>
        <w:ind w:firstLine="567"/>
        <w:jc w:val="both"/>
        <w:rPr>
          <w:sz w:val="28"/>
          <w:szCs w:val="28"/>
          <w:lang w:val="uk-UA"/>
        </w:rPr>
      </w:pPr>
    </w:p>
    <w:p w:rsidR="006343C9" w:rsidRDefault="006343C9" w:rsidP="006343C9">
      <w:pPr>
        <w:ind w:firstLine="567"/>
        <w:jc w:val="both"/>
        <w:rPr>
          <w:sz w:val="28"/>
          <w:szCs w:val="28"/>
          <w:lang w:val="uk-UA"/>
        </w:rPr>
      </w:pPr>
      <w:r w:rsidRPr="009300CD">
        <w:rPr>
          <w:sz w:val="28"/>
          <w:szCs w:val="28"/>
          <w:lang w:val="uk-UA"/>
        </w:rPr>
        <w:t>4. Ко</w:t>
      </w:r>
      <w:r w:rsidR="00171641" w:rsidRPr="009300CD">
        <w:rPr>
          <w:sz w:val="28"/>
          <w:szCs w:val="28"/>
          <w:lang w:val="uk-UA"/>
        </w:rPr>
        <w:t>мунальній установі «Централізова</w:t>
      </w:r>
      <w:r w:rsidR="000125B9">
        <w:rPr>
          <w:sz w:val="28"/>
          <w:szCs w:val="28"/>
          <w:lang w:val="uk-UA"/>
        </w:rPr>
        <w:t>на</w:t>
      </w:r>
      <w:r w:rsidR="00171641" w:rsidRPr="009300CD">
        <w:rPr>
          <w:sz w:val="28"/>
          <w:szCs w:val="28"/>
          <w:lang w:val="uk-UA"/>
        </w:rPr>
        <w:t xml:space="preserve"> бухгалтерія» Млинівської селищної ради Рівненської області та директорам закладів освіти Млинівської селищної ради забезпечити приведення </w:t>
      </w:r>
      <w:r w:rsidR="009300CD" w:rsidRPr="009300CD">
        <w:rPr>
          <w:sz w:val="28"/>
          <w:szCs w:val="28"/>
          <w:lang w:val="uk-UA"/>
        </w:rPr>
        <w:t xml:space="preserve">штатних розписів та тарифікаційних списків закладів </w:t>
      </w:r>
      <w:r w:rsidR="00171641" w:rsidRPr="009300CD">
        <w:rPr>
          <w:sz w:val="28"/>
          <w:szCs w:val="28"/>
          <w:lang w:val="uk-UA"/>
        </w:rPr>
        <w:t xml:space="preserve">у відповідність до </w:t>
      </w:r>
      <w:r w:rsidRPr="009300CD">
        <w:rPr>
          <w:sz w:val="28"/>
          <w:szCs w:val="28"/>
          <w:lang w:val="uk-UA"/>
        </w:rPr>
        <w:t>П</w:t>
      </w:r>
      <w:r w:rsidR="00171641" w:rsidRPr="009300CD">
        <w:rPr>
          <w:sz w:val="28"/>
          <w:szCs w:val="28"/>
          <w:lang w:val="uk-UA"/>
        </w:rPr>
        <w:t>останови № 1078</w:t>
      </w:r>
      <w:r w:rsidR="009300CD" w:rsidRPr="009300CD">
        <w:rPr>
          <w:sz w:val="28"/>
          <w:szCs w:val="28"/>
          <w:lang w:val="uk-UA"/>
        </w:rPr>
        <w:t xml:space="preserve"> та даного рішення</w:t>
      </w:r>
      <w:r w:rsidR="00171641" w:rsidRPr="009300CD">
        <w:rPr>
          <w:sz w:val="28"/>
          <w:szCs w:val="28"/>
          <w:lang w:val="uk-UA"/>
        </w:rPr>
        <w:t>.</w:t>
      </w:r>
      <w:r w:rsidR="00F63A9D">
        <w:rPr>
          <w:sz w:val="28"/>
          <w:szCs w:val="28"/>
          <w:lang w:val="uk-UA"/>
        </w:rPr>
        <w:t xml:space="preserve"> </w:t>
      </w:r>
    </w:p>
    <w:p w:rsidR="006343C9" w:rsidRDefault="006343C9" w:rsidP="006343C9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343C9" w:rsidRDefault="009300CD" w:rsidP="006343C9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343C9">
        <w:rPr>
          <w:sz w:val="28"/>
          <w:szCs w:val="28"/>
        </w:rPr>
        <w:t xml:space="preserve">. Рішення набуває чинності з дня опублікування та застосовується з </w:t>
      </w:r>
      <w:r w:rsidR="000125B9">
        <w:rPr>
          <w:sz w:val="28"/>
          <w:szCs w:val="28"/>
        </w:rPr>
        <w:t xml:space="preserve">                         </w:t>
      </w:r>
      <w:r w:rsidR="006343C9">
        <w:rPr>
          <w:sz w:val="28"/>
          <w:szCs w:val="28"/>
        </w:rPr>
        <w:t>1 вересня 2026 року.</w:t>
      </w:r>
    </w:p>
    <w:p w:rsidR="00171641" w:rsidRDefault="00171641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E2CA9" w:rsidRDefault="009300CD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 w:rsidRPr="00A52868">
        <w:rPr>
          <w:sz w:val="28"/>
          <w:szCs w:val="28"/>
        </w:rPr>
        <w:t xml:space="preserve">. </w:t>
      </w:r>
      <w:r w:rsidR="00171641" w:rsidRPr="000D5340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 та постійну комісію з питань планування, фінансів, бюджету та соціально-економічного розвитку.</w:t>
      </w:r>
    </w:p>
    <w:p w:rsidR="00A77FA6" w:rsidRDefault="00A77FA6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77FA6" w:rsidRDefault="00A77FA6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343C9" w:rsidRPr="00A52868" w:rsidRDefault="006343C9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E6851" w:rsidRDefault="004E6851" w:rsidP="004E6851">
      <w:pPr>
        <w:pStyle w:val="ae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693393" w:rsidRDefault="004E6851" w:rsidP="000125B9">
      <w:pPr>
        <w:pStyle w:val="ae"/>
        <w:spacing w:line="240" w:lineRule="auto"/>
      </w:pPr>
      <w:r>
        <w:rPr>
          <w:bCs/>
        </w:rPr>
        <w:t xml:space="preserve">на пленарному засіданні ради   </w:t>
      </w:r>
      <w:r w:rsidR="00781A91">
        <w:rPr>
          <w:bCs/>
        </w:rPr>
        <w:tab/>
      </w:r>
      <w:r w:rsidR="00781A91">
        <w:rPr>
          <w:bCs/>
        </w:rPr>
        <w:tab/>
      </w:r>
      <w:r w:rsidR="00781A91">
        <w:rPr>
          <w:bCs/>
        </w:rPr>
        <w:tab/>
      </w:r>
      <w:r w:rsidR="00781A91">
        <w:rPr>
          <w:bCs/>
        </w:rPr>
        <w:tab/>
        <w:t>Оксана КИЛЮШИК</w:t>
      </w:r>
    </w:p>
    <w:p w:rsidR="00A758DB" w:rsidRDefault="00A758DB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758DB" w:rsidRDefault="00A758DB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758DB" w:rsidRDefault="00A758DB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758DB" w:rsidRDefault="00A758DB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758DB" w:rsidRDefault="00A758DB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A758DB" w:rsidSect="00A77FA6"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8BF" w:rsidRDefault="00CB28BF" w:rsidP="00DA7D14">
      <w:r>
        <w:separator/>
      </w:r>
    </w:p>
  </w:endnote>
  <w:endnote w:type="continuationSeparator" w:id="0">
    <w:p w:rsidR="00CB28BF" w:rsidRDefault="00CB28BF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8BF" w:rsidRDefault="00CB28BF" w:rsidP="00DA7D14">
      <w:r>
        <w:separator/>
      </w:r>
    </w:p>
  </w:footnote>
  <w:footnote w:type="continuationSeparator" w:id="0">
    <w:p w:rsidR="00CB28BF" w:rsidRDefault="00CB28BF" w:rsidP="00DA7D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6CC"/>
    <w:multiLevelType w:val="multilevel"/>
    <w:tmpl w:val="D73CB8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>
    <w:nsid w:val="043227BC"/>
    <w:multiLevelType w:val="multilevel"/>
    <w:tmpl w:val="386862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4863235"/>
    <w:multiLevelType w:val="hybridMultilevel"/>
    <w:tmpl w:val="66E60096"/>
    <w:lvl w:ilvl="0" w:tplc="1CE28C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C40DF9"/>
    <w:multiLevelType w:val="multilevel"/>
    <w:tmpl w:val="65E8F8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04EC13FA"/>
    <w:multiLevelType w:val="multilevel"/>
    <w:tmpl w:val="29B09D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15A22E7C"/>
    <w:multiLevelType w:val="hybridMultilevel"/>
    <w:tmpl w:val="228CE08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1D86606B"/>
    <w:multiLevelType w:val="multilevel"/>
    <w:tmpl w:val="61323D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nsid w:val="1DB54D0A"/>
    <w:multiLevelType w:val="multilevel"/>
    <w:tmpl w:val="840C58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20E82047"/>
    <w:multiLevelType w:val="multilevel"/>
    <w:tmpl w:val="FCE6B7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24435B66"/>
    <w:multiLevelType w:val="multilevel"/>
    <w:tmpl w:val="297C03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2B26143C"/>
    <w:multiLevelType w:val="multilevel"/>
    <w:tmpl w:val="D062FB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nsid w:val="2CD06545"/>
    <w:multiLevelType w:val="multilevel"/>
    <w:tmpl w:val="B9EE87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nsid w:val="3010232F"/>
    <w:multiLevelType w:val="hybridMultilevel"/>
    <w:tmpl w:val="FF28610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3B2533E1"/>
    <w:multiLevelType w:val="multilevel"/>
    <w:tmpl w:val="0052B8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408E39E1"/>
    <w:multiLevelType w:val="multilevel"/>
    <w:tmpl w:val="48343F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nsid w:val="423069EC"/>
    <w:multiLevelType w:val="multilevel"/>
    <w:tmpl w:val="C22A6B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4375102F"/>
    <w:multiLevelType w:val="multilevel"/>
    <w:tmpl w:val="27DC7A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nsid w:val="481F04EB"/>
    <w:multiLevelType w:val="hybridMultilevel"/>
    <w:tmpl w:val="D08657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B63EB2"/>
    <w:multiLevelType w:val="multilevel"/>
    <w:tmpl w:val="04E071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50406785"/>
    <w:multiLevelType w:val="hybridMultilevel"/>
    <w:tmpl w:val="6088B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EE7A4">
      <w:start w:val="5"/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95CE3"/>
    <w:multiLevelType w:val="multilevel"/>
    <w:tmpl w:val="518487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1">
    <w:nsid w:val="5BB86BF0"/>
    <w:multiLevelType w:val="multilevel"/>
    <w:tmpl w:val="284EA8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5CBE28AB"/>
    <w:multiLevelType w:val="hybridMultilevel"/>
    <w:tmpl w:val="C2E8E28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B0E3755"/>
    <w:multiLevelType w:val="multilevel"/>
    <w:tmpl w:val="DA66F304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5">
    <w:nsid w:val="6B16703D"/>
    <w:multiLevelType w:val="hybridMultilevel"/>
    <w:tmpl w:val="2E7EFCB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570E8A"/>
    <w:multiLevelType w:val="multilevel"/>
    <w:tmpl w:val="0DC6A7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74466851"/>
    <w:multiLevelType w:val="multilevel"/>
    <w:tmpl w:val="747662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nsid w:val="7E1E1EBC"/>
    <w:multiLevelType w:val="multilevel"/>
    <w:tmpl w:val="AB624B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nsid w:val="7E747911"/>
    <w:multiLevelType w:val="hybridMultilevel"/>
    <w:tmpl w:val="5E4E4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3837C4">
      <w:start w:val="6"/>
      <w:numFmt w:val="bullet"/>
      <w:lvlText w:val="·"/>
      <w:lvlJc w:val="left"/>
      <w:pPr>
        <w:ind w:left="1875" w:hanging="795"/>
      </w:pPr>
      <w:rPr>
        <w:rFonts w:ascii="Times New Roman" w:eastAsia="Times New Roman" w:hAnsi="Times New Roman" w:cs="Times New Roman" w:hint="default"/>
        <w:sz w:val="20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7"/>
  </w:num>
  <w:num w:numId="5">
    <w:abstractNumId w:val="21"/>
  </w:num>
  <w:num w:numId="6">
    <w:abstractNumId w:val="10"/>
  </w:num>
  <w:num w:numId="7">
    <w:abstractNumId w:val="11"/>
  </w:num>
  <w:num w:numId="8">
    <w:abstractNumId w:val="16"/>
  </w:num>
  <w:num w:numId="9">
    <w:abstractNumId w:val="8"/>
  </w:num>
  <w:num w:numId="10">
    <w:abstractNumId w:val="15"/>
  </w:num>
  <w:num w:numId="11">
    <w:abstractNumId w:val="0"/>
  </w:num>
  <w:num w:numId="12">
    <w:abstractNumId w:val="26"/>
  </w:num>
  <w:num w:numId="13">
    <w:abstractNumId w:val="13"/>
  </w:num>
  <w:num w:numId="14">
    <w:abstractNumId w:val="1"/>
  </w:num>
  <w:num w:numId="15">
    <w:abstractNumId w:val="18"/>
  </w:num>
  <w:num w:numId="16">
    <w:abstractNumId w:val="9"/>
  </w:num>
  <w:num w:numId="17">
    <w:abstractNumId w:val="28"/>
  </w:num>
  <w:num w:numId="18">
    <w:abstractNumId w:val="14"/>
  </w:num>
  <w:num w:numId="19">
    <w:abstractNumId w:val="3"/>
  </w:num>
  <w:num w:numId="20">
    <w:abstractNumId w:val="20"/>
  </w:num>
  <w:num w:numId="21">
    <w:abstractNumId w:val="7"/>
  </w:num>
  <w:num w:numId="22">
    <w:abstractNumId w:val="24"/>
  </w:num>
  <w:num w:numId="23">
    <w:abstractNumId w:val="12"/>
  </w:num>
  <w:num w:numId="24">
    <w:abstractNumId w:val="22"/>
  </w:num>
  <w:num w:numId="25">
    <w:abstractNumId w:val="5"/>
  </w:num>
  <w:num w:numId="26">
    <w:abstractNumId w:val="29"/>
  </w:num>
  <w:num w:numId="27">
    <w:abstractNumId w:val="19"/>
  </w:num>
  <w:num w:numId="28">
    <w:abstractNumId w:val="17"/>
  </w:num>
  <w:num w:numId="29">
    <w:abstractNumId w:val="2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125B9"/>
    <w:rsid w:val="00081706"/>
    <w:rsid w:val="000A27B1"/>
    <w:rsid w:val="000B6D8A"/>
    <w:rsid w:val="000D2F01"/>
    <w:rsid w:val="00124F79"/>
    <w:rsid w:val="00132CA9"/>
    <w:rsid w:val="00141146"/>
    <w:rsid w:val="00157FBF"/>
    <w:rsid w:val="00171641"/>
    <w:rsid w:val="0017594C"/>
    <w:rsid w:val="001A78FD"/>
    <w:rsid w:val="001B4EEA"/>
    <w:rsid w:val="001E44BB"/>
    <w:rsid w:val="001F309C"/>
    <w:rsid w:val="001F4026"/>
    <w:rsid w:val="00212BB2"/>
    <w:rsid w:val="002264E7"/>
    <w:rsid w:val="002465E7"/>
    <w:rsid w:val="002A5366"/>
    <w:rsid w:val="002A5B60"/>
    <w:rsid w:val="002C527D"/>
    <w:rsid w:val="002E2480"/>
    <w:rsid w:val="002E44A4"/>
    <w:rsid w:val="002F7092"/>
    <w:rsid w:val="00304DB1"/>
    <w:rsid w:val="0031588A"/>
    <w:rsid w:val="00374B81"/>
    <w:rsid w:val="00381DB6"/>
    <w:rsid w:val="003D7804"/>
    <w:rsid w:val="004121FA"/>
    <w:rsid w:val="00414834"/>
    <w:rsid w:val="004252E3"/>
    <w:rsid w:val="00466A1E"/>
    <w:rsid w:val="004C472E"/>
    <w:rsid w:val="004E6851"/>
    <w:rsid w:val="004F069F"/>
    <w:rsid w:val="00532BC6"/>
    <w:rsid w:val="00544225"/>
    <w:rsid w:val="00565094"/>
    <w:rsid w:val="005656C1"/>
    <w:rsid w:val="0057120F"/>
    <w:rsid w:val="00571E03"/>
    <w:rsid w:val="0057586C"/>
    <w:rsid w:val="00586081"/>
    <w:rsid w:val="005D2787"/>
    <w:rsid w:val="005F5904"/>
    <w:rsid w:val="0061541D"/>
    <w:rsid w:val="00622F14"/>
    <w:rsid w:val="006343C9"/>
    <w:rsid w:val="00646E38"/>
    <w:rsid w:val="0065231C"/>
    <w:rsid w:val="006725A1"/>
    <w:rsid w:val="00675A2F"/>
    <w:rsid w:val="00680263"/>
    <w:rsid w:val="00693393"/>
    <w:rsid w:val="006A1F5E"/>
    <w:rsid w:val="006A4277"/>
    <w:rsid w:val="006A6A05"/>
    <w:rsid w:val="006C3D34"/>
    <w:rsid w:val="006D43B6"/>
    <w:rsid w:val="006E38EB"/>
    <w:rsid w:val="006F53AB"/>
    <w:rsid w:val="007001F0"/>
    <w:rsid w:val="00734BFB"/>
    <w:rsid w:val="007668F1"/>
    <w:rsid w:val="00776A6D"/>
    <w:rsid w:val="007806A8"/>
    <w:rsid w:val="00781A91"/>
    <w:rsid w:val="00783274"/>
    <w:rsid w:val="007D10B5"/>
    <w:rsid w:val="007E24DA"/>
    <w:rsid w:val="007E2CA9"/>
    <w:rsid w:val="007F3AF3"/>
    <w:rsid w:val="00811477"/>
    <w:rsid w:val="008B5B4E"/>
    <w:rsid w:val="008F7A1D"/>
    <w:rsid w:val="009300CD"/>
    <w:rsid w:val="0095102D"/>
    <w:rsid w:val="009B7CD7"/>
    <w:rsid w:val="009C0BA6"/>
    <w:rsid w:val="009C6F8B"/>
    <w:rsid w:val="009D5DA3"/>
    <w:rsid w:val="00A1423B"/>
    <w:rsid w:val="00A2305B"/>
    <w:rsid w:val="00A23BB5"/>
    <w:rsid w:val="00A251C7"/>
    <w:rsid w:val="00A27B70"/>
    <w:rsid w:val="00A40BD7"/>
    <w:rsid w:val="00A52868"/>
    <w:rsid w:val="00A758DB"/>
    <w:rsid w:val="00A77FA6"/>
    <w:rsid w:val="00A850A6"/>
    <w:rsid w:val="00A93EA0"/>
    <w:rsid w:val="00AC4517"/>
    <w:rsid w:val="00AC5E7D"/>
    <w:rsid w:val="00AD0B2C"/>
    <w:rsid w:val="00AD2986"/>
    <w:rsid w:val="00AE3329"/>
    <w:rsid w:val="00AF09BC"/>
    <w:rsid w:val="00B15757"/>
    <w:rsid w:val="00B16FF8"/>
    <w:rsid w:val="00B3334E"/>
    <w:rsid w:val="00B55C39"/>
    <w:rsid w:val="00BB1810"/>
    <w:rsid w:val="00BD3069"/>
    <w:rsid w:val="00BD7424"/>
    <w:rsid w:val="00BE2B91"/>
    <w:rsid w:val="00BE6B68"/>
    <w:rsid w:val="00BF62AA"/>
    <w:rsid w:val="00C10051"/>
    <w:rsid w:val="00C20E36"/>
    <w:rsid w:val="00C2438A"/>
    <w:rsid w:val="00C334FB"/>
    <w:rsid w:val="00C400BD"/>
    <w:rsid w:val="00C56CEB"/>
    <w:rsid w:val="00C57738"/>
    <w:rsid w:val="00C73BEF"/>
    <w:rsid w:val="00C75589"/>
    <w:rsid w:val="00C75BC7"/>
    <w:rsid w:val="00CB28BF"/>
    <w:rsid w:val="00CC00F7"/>
    <w:rsid w:val="00CC0650"/>
    <w:rsid w:val="00CE4B04"/>
    <w:rsid w:val="00CE5A78"/>
    <w:rsid w:val="00D023C7"/>
    <w:rsid w:val="00D036B4"/>
    <w:rsid w:val="00D066A2"/>
    <w:rsid w:val="00D16C81"/>
    <w:rsid w:val="00D35BDC"/>
    <w:rsid w:val="00D575B1"/>
    <w:rsid w:val="00D60BE4"/>
    <w:rsid w:val="00D72CFA"/>
    <w:rsid w:val="00D77EF2"/>
    <w:rsid w:val="00DA7D14"/>
    <w:rsid w:val="00DC7189"/>
    <w:rsid w:val="00DD22A4"/>
    <w:rsid w:val="00DF0EAD"/>
    <w:rsid w:val="00E224BC"/>
    <w:rsid w:val="00E257B3"/>
    <w:rsid w:val="00E44006"/>
    <w:rsid w:val="00E44BCC"/>
    <w:rsid w:val="00E5248F"/>
    <w:rsid w:val="00E5759E"/>
    <w:rsid w:val="00E60618"/>
    <w:rsid w:val="00E62C95"/>
    <w:rsid w:val="00E6380E"/>
    <w:rsid w:val="00E72049"/>
    <w:rsid w:val="00E77ECE"/>
    <w:rsid w:val="00EA0747"/>
    <w:rsid w:val="00EB1C2C"/>
    <w:rsid w:val="00EC37F6"/>
    <w:rsid w:val="00EC5186"/>
    <w:rsid w:val="00F060B1"/>
    <w:rsid w:val="00F45669"/>
    <w:rsid w:val="00F5334B"/>
    <w:rsid w:val="00F6007C"/>
    <w:rsid w:val="00F63A9D"/>
    <w:rsid w:val="00F63F1C"/>
    <w:rsid w:val="00F85D54"/>
    <w:rsid w:val="00F901C2"/>
    <w:rsid w:val="00F928D4"/>
    <w:rsid w:val="00FA00D6"/>
    <w:rsid w:val="00FD5DD3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rsid w:val="004E6851"/>
    <w:pPr>
      <w:keepNext/>
      <w:keepLines/>
      <w:suppressAutoHyphens w:val="0"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paragraph" w:styleId="2">
    <w:name w:val="heading 2"/>
    <w:basedOn w:val="a"/>
    <w:next w:val="a"/>
    <w:link w:val="20"/>
    <w:rsid w:val="004E6851"/>
    <w:pPr>
      <w:keepNext/>
      <w:keepLines/>
      <w:suppressAutoHyphens w:val="0"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  <w:lang w:eastAsia="uk-UA"/>
    </w:rPr>
  </w:style>
  <w:style w:type="paragraph" w:styleId="3">
    <w:name w:val="heading 3"/>
    <w:basedOn w:val="a"/>
    <w:next w:val="a"/>
    <w:link w:val="30"/>
    <w:rsid w:val="004E6851"/>
    <w:pPr>
      <w:keepNext/>
      <w:keepLines/>
      <w:suppressAutoHyphens w:val="0"/>
      <w:spacing w:before="280" w:after="80" w:line="259" w:lineRule="auto"/>
      <w:outlineLvl w:val="2"/>
    </w:pPr>
    <w:rPr>
      <w:b/>
      <w:color w:val="20124D"/>
      <w:sz w:val="30"/>
      <w:szCs w:val="30"/>
      <w:lang w:eastAsia="uk-UA"/>
    </w:rPr>
  </w:style>
  <w:style w:type="paragraph" w:styleId="4">
    <w:name w:val="heading 4"/>
    <w:basedOn w:val="a"/>
    <w:next w:val="a"/>
    <w:link w:val="40"/>
    <w:rsid w:val="004E6851"/>
    <w:pPr>
      <w:keepNext/>
      <w:keepLines/>
      <w:suppressAutoHyphens w:val="0"/>
      <w:spacing w:before="240" w:after="40" w:line="259" w:lineRule="auto"/>
      <w:outlineLvl w:val="3"/>
    </w:pPr>
    <w:rPr>
      <w:rFonts w:ascii="Calibri" w:eastAsia="Calibri" w:hAnsi="Calibri" w:cs="Calibri"/>
      <w:b/>
      <w:lang w:eastAsia="uk-UA"/>
    </w:rPr>
  </w:style>
  <w:style w:type="paragraph" w:styleId="5">
    <w:name w:val="heading 5"/>
    <w:basedOn w:val="a"/>
    <w:next w:val="a"/>
    <w:link w:val="50"/>
    <w:rsid w:val="004E6851"/>
    <w:pPr>
      <w:keepNext/>
      <w:keepLines/>
      <w:suppressAutoHyphens w:val="0"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  <w:lang w:eastAsia="uk-UA"/>
    </w:rPr>
  </w:style>
  <w:style w:type="paragraph" w:styleId="6">
    <w:name w:val="heading 6"/>
    <w:basedOn w:val="a"/>
    <w:next w:val="a"/>
    <w:link w:val="60"/>
    <w:rsid w:val="004E6851"/>
    <w:pPr>
      <w:keepNext/>
      <w:keepLines/>
      <w:suppressAutoHyphens w:val="0"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link w:val="a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12B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table" w:styleId="ad">
    <w:name w:val="Table Grid"/>
    <w:basedOn w:val="a1"/>
    <w:rsid w:val="0069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4E6851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f">
    <w:name w:val="Основной текст Знак"/>
    <w:basedOn w:val="a0"/>
    <w:link w:val="ae"/>
    <w:rsid w:val="004E685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4E6851"/>
    <w:rPr>
      <w:rFonts w:ascii="Calibri" w:eastAsia="Calibri" w:hAnsi="Calibri" w:cs="Calibri"/>
      <w:b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rsid w:val="004E6851"/>
    <w:rPr>
      <w:rFonts w:ascii="Calibri" w:eastAsia="Calibri" w:hAnsi="Calibri" w:cs="Calibri"/>
      <w:b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rsid w:val="004E6851"/>
    <w:rPr>
      <w:rFonts w:ascii="Times New Roman" w:eastAsia="Times New Roman" w:hAnsi="Times New Roman" w:cs="Times New Roman"/>
      <w:b/>
      <w:color w:val="20124D"/>
      <w:sz w:val="30"/>
      <w:szCs w:val="30"/>
      <w:lang w:eastAsia="uk-UA"/>
    </w:rPr>
  </w:style>
  <w:style w:type="character" w:customStyle="1" w:styleId="40">
    <w:name w:val="Заголовок 4 Знак"/>
    <w:basedOn w:val="a0"/>
    <w:link w:val="4"/>
    <w:rsid w:val="004E6851"/>
    <w:rPr>
      <w:rFonts w:ascii="Calibri" w:eastAsia="Calibri" w:hAnsi="Calibri" w:cs="Calibri"/>
      <w:b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rsid w:val="004E6851"/>
    <w:rPr>
      <w:rFonts w:ascii="Calibri" w:eastAsia="Calibri" w:hAnsi="Calibri" w:cs="Calibri"/>
      <w:b/>
      <w:lang w:eastAsia="uk-UA"/>
    </w:rPr>
  </w:style>
  <w:style w:type="character" w:customStyle="1" w:styleId="60">
    <w:name w:val="Заголовок 6 Знак"/>
    <w:basedOn w:val="a0"/>
    <w:link w:val="6"/>
    <w:rsid w:val="004E6851"/>
    <w:rPr>
      <w:rFonts w:ascii="Calibri" w:eastAsia="Calibri" w:hAnsi="Calibri" w:cs="Calibri"/>
      <w:b/>
      <w:sz w:val="20"/>
      <w:szCs w:val="20"/>
      <w:lang w:eastAsia="uk-UA"/>
    </w:rPr>
  </w:style>
  <w:style w:type="table" w:customStyle="1" w:styleId="TableNormal">
    <w:name w:val="TableNormal"/>
    <w:rsid w:val="004E6851"/>
    <w:pPr>
      <w:spacing w:after="160" w:line="259" w:lineRule="auto"/>
    </w:pPr>
    <w:rPr>
      <w:rFonts w:ascii="Calibri" w:eastAsia="Calibri" w:hAnsi="Calibri" w:cs="Calibri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"/>
    <w:next w:val="a"/>
    <w:link w:val="af1"/>
    <w:rsid w:val="004E6851"/>
    <w:pPr>
      <w:keepNext/>
      <w:keepLines/>
      <w:suppressAutoHyphens w:val="0"/>
      <w:spacing w:before="480" w:after="120" w:line="259" w:lineRule="auto"/>
    </w:pPr>
    <w:rPr>
      <w:rFonts w:ascii="Calibri" w:eastAsia="Calibri" w:hAnsi="Calibri" w:cs="Calibri"/>
      <w:b/>
      <w:sz w:val="72"/>
      <w:szCs w:val="72"/>
      <w:lang w:eastAsia="uk-UA"/>
    </w:rPr>
  </w:style>
  <w:style w:type="character" w:customStyle="1" w:styleId="af1">
    <w:name w:val="Название Знак"/>
    <w:basedOn w:val="a0"/>
    <w:link w:val="af0"/>
    <w:rsid w:val="004E6851"/>
    <w:rPr>
      <w:rFonts w:ascii="Calibri" w:eastAsia="Calibri" w:hAnsi="Calibri" w:cs="Calibri"/>
      <w:b/>
      <w:sz w:val="72"/>
      <w:szCs w:val="72"/>
      <w:lang w:eastAsia="uk-UA"/>
    </w:rPr>
  </w:style>
  <w:style w:type="character" w:styleId="af2">
    <w:name w:val="Strong"/>
    <w:basedOn w:val="a0"/>
    <w:uiPriority w:val="22"/>
    <w:qFormat/>
    <w:rsid w:val="004E6851"/>
    <w:rPr>
      <w:b/>
      <w:bCs/>
    </w:rPr>
  </w:style>
  <w:style w:type="paragraph" w:styleId="af3">
    <w:name w:val="Subtitle"/>
    <w:basedOn w:val="a"/>
    <w:next w:val="a"/>
    <w:link w:val="af4"/>
    <w:rsid w:val="004E6851"/>
    <w:pPr>
      <w:keepNext/>
      <w:keepLines/>
      <w:suppressAutoHyphens w:val="0"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character" w:customStyle="1" w:styleId="af4">
    <w:name w:val="Подзаголовок Знак"/>
    <w:basedOn w:val="a0"/>
    <w:link w:val="af3"/>
    <w:rsid w:val="004E6851"/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character" w:styleId="af5">
    <w:name w:val="Emphasis"/>
    <w:basedOn w:val="a0"/>
    <w:uiPriority w:val="20"/>
    <w:qFormat/>
    <w:rsid w:val="004E6851"/>
    <w:rPr>
      <w:i/>
      <w:iCs/>
    </w:rPr>
  </w:style>
  <w:style w:type="paragraph" w:customStyle="1" w:styleId="Other">
    <w:name w:val="Other"/>
    <w:basedOn w:val="a"/>
    <w:rsid w:val="004E6851"/>
    <w:pPr>
      <w:widowControl w:val="0"/>
    </w:pPr>
    <w:rPr>
      <w:color w:val="000000"/>
      <w:sz w:val="22"/>
      <w:szCs w:val="22"/>
      <w:lang w:val="uk-UA"/>
    </w:rPr>
  </w:style>
  <w:style w:type="character" w:customStyle="1" w:styleId="aa">
    <w:name w:val="Абзац списка Знак"/>
    <w:link w:val="a9"/>
    <w:uiPriority w:val="34"/>
    <w:locked/>
    <w:rsid w:val="004E6851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f6">
    <w:name w:val="Нормальный"/>
    <w:uiPriority w:val="99"/>
    <w:rsid w:val="004E685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7">
    <w:name w:val="annotation reference"/>
    <w:basedOn w:val="a0"/>
    <w:uiPriority w:val="99"/>
    <w:semiHidden/>
    <w:unhideWhenUsed/>
    <w:rsid w:val="004E685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4E6851"/>
    <w:pPr>
      <w:suppressAutoHyphens w:val="0"/>
      <w:spacing w:after="160"/>
    </w:pPr>
    <w:rPr>
      <w:rFonts w:ascii="Calibri" w:eastAsia="Calibri" w:hAnsi="Calibri" w:cs="Calibri"/>
      <w:sz w:val="20"/>
      <w:szCs w:val="20"/>
      <w:lang w:eastAsia="uk-UA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E6851"/>
    <w:rPr>
      <w:rFonts w:ascii="Calibri" w:eastAsia="Calibri" w:hAnsi="Calibri" w:cs="Calibri"/>
      <w:sz w:val="20"/>
      <w:szCs w:val="20"/>
      <w:lang w:eastAsia="uk-U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E685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4E6851"/>
    <w:rPr>
      <w:rFonts w:ascii="Calibri" w:eastAsia="Calibri" w:hAnsi="Calibri" w:cs="Calibri"/>
      <w:b/>
      <w:bCs/>
      <w:sz w:val="20"/>
      <w:szCs w:val="20"/>
      <w:lang w:eastAsia="uk-UA"/>
    </w:rPr>
  </w:style>
  <w:style w:type="paragraph" w:styleId="afc">
    <w:name w:val="No Spacing"/>
    <w:uiPriority w:val="1"/>
    <w:qFormat/>
    <w:rsid w:val="004E6851"/>
    <w:pPr>
      <w:spacing w:after="0" w:line="240" w:lineRule="auto"/>
    </w:pPr>
    <w:rPr>
      <w:rFonts w:ascii="Calibri" w:eastAsia="Calibri" w:hAnsi="Calibri" w:cs="Calibri"/>
      <w:lang w:eastAsia="uk-UA"/>
    </w:rPr>
  </w:style>
  <w:style w:type="paragraph" w:customStyle="1" w:styleId="tj">
    <w:name w:val="tj"/>
    <w:basedOn w:val="a"/>
    <w:rsid w:val="004E685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d">
    <w:name w:val="Нормальний текст"/>
    <w:basedOn w:val="a"/>
    <w:rsid w:val="004E6851"/>
    <w:pPr>
      <w:suppressAutoHyphens w:val="0"/>
      <w:spacing w:before="120"/>
      <w:ind w:firstLine="567"/>
      <w:jc w:val="both"/>
    </w:pPr>
    <w:rPr>
      <w:rFonts w:ascii="Antiqua" w:hAnsi="Antiqua"/>
      <w:sz w:val="26"/>
      <w:szCs w:val="20"/>
      <w:lang w:val="uk-UA" w:eastAsia="ru-RU"/>
    </w:rPr>
  </w:style>
  <w:style w:type="paragraph" w:customStyle="1" w:styleId="docdata">
    <w:name w:val="docdata"/>
    <w:aliases w:val="docy,v5,4642,baiaagaaboqcaaadwxaaaavpeaaaaaaaaaaaaaaaaaaaaaaaaaaaaaaaaaaaaaaaaaaaaaaaaaaaaaaaaaaaaaaaaaaaaaaaaaaaaaaaaaaaaaaaaaaaaaaaaaaaaaaaaaaaaaaaaaaaaaaaaaaaaaaaaaaaaaaaaaaaaaaaaaaaaaaaaaaaaaaaaaaaaaaaaaaaaaaaaaaaaaaaaaaaaaaaaaaaaaaaaaaaaaaa"/>
    <w:basedOn w:val="a"/>
    <w:rsid w:val="00A77FA6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AFE3C-B317-43CD-A6D5-B63DBEEB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2026-09-08T12:23:00Z</cp:lastPrinted>
  <dcterms:created xsi:type="dcterms:W3CDTF">2026-09-09T05:41:00Z</dcterms:created>
  <dcterms:modified xsi:type="dcterms:W3CDTF">2026-09-09T05:41:00Z</dcterms:modified>
</cp:coreProperties>
</file>